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Директору  ФБУН КНИИЭМ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Роспотребнадзора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Г.Ш.Исаевой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tabs>
          <w:tab w:val="left" w:pos="534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тел.:  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предоставить ежегодный основной и дополнительный  оплачиваемые отпуска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период работы с «___</w:t>
      </w:r>
      <w:bookmarkStart w:id="0" w:name="_GoBack"/>
      <w:bookmarkEnd w:id="0"/>
      <w:r>
        <w:rPr>
          <w:sz w:val="28"/>
          <w:szCs w:val="28"/>
        </w:rPr>
        <w:t xml:space="preserve">» _________20____ г. по     «___» ________  20___ г.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___ календарных дней с «__» _________20__г.  по «__» __________ 20__ г.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>«____»_____________20___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_________________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01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 LibreOffice_project/5e3e00a007d9b3b6efb6797a8b8e57b51ab1f737</Application>
  <Pages>1</Pages>
  <Words>47</Words>
  <Characters>433</Characters>
  <CharactersWithSpaces>500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2016-09-20T13:01:00Z</dcterms:created>
  <dc:creator>User</dc:creator>
  <dc:description/>
  <dc:language>ru-RU</dc:language>
  <cp:lastModifiedBy/>
  <dcterms:modified xsi:type="dcterms:W3CDTF">2016-09-22T10:32:37Z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